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0" w:rsidRPr="006975B7" w:rsidRDefault="00EA1624" w:rsidP="00202052">
      <w:pPr>
        <w:widowControl w:val="0"/>
        <w:autoSpaceDE w:val="0"/>
        <w:autoSpaceDN w:val="0"/>
        <w:adjustRightInd w:val="0"/>
        <w:rPr>
          <w:rFonts w:ascii="Verdana" w:hAnsi="Verdana"/>
          <w:b/>
          <w:lang w:val="en-US"/>
        </w:rPr>
      </w:pPr>
      <w:r>
        <w:rPr>
          <w:rFonts w:ascii="Verdana" w:hAnsi="Verdana"/>
          <w:i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18.15pt;margin-top:-136.6pt;width:494.25pt;height:93.75pt;z-index:251657216" filled="f" stroked="f">
            <v:textbox style="mso-next-textbox:#_x0000_s1041">
              <w:txbxContent>
                <w:p w:rsidR="009D28F9" w:rsidRPr="00224E5B" w:rsidRDefault="009D28F9" w:rsidP="009D28F9">
                  <w:pPr>
                    <w:jc w:val="both"/>
                    <w:rPr>
                      <w:rFonts w:ascii="Century Gothic" w:hAnsi="Century Gothic"/>
                      <w:sz w:val="72"/>
                      <w:szCs w:val="72"/>
                    </w:rPr>
                  </w:pPr>
                  <w:r w:rsidRPr="00224E5B">
                    <w:rPr>
                      <w:rFonts w:ascii="Verdana" w:hAnsi="Verdana"/>
                      <w:b/>
                      <w:sz w:val="72"/>
                      <w:szCs w:val="72"/>
                    </w:rPr>
                    <w:t xml:space="preserve">SORBO </w:t>
                  </w:r>
                  <w:r w:rsidR="00224E5B">
                    <w:rPr>
                      <w:rFonts w:ascii="Verdana" w:hAnsi="Verdana"/>
                      <w:b/>
                      <w:sz w:val="72"/>
                      <w:szCs w:val="72"/>
                    </w:rPr>
                    <w:t>S</w:t>
                  </w:r>
                  <w:r w:rsidRPr="00224E5B">
                    <w:rPr>
                      <w:rFonts w:ascii="Verdana" w:hAnsi="Verdana"/>
                      <w:b/>
                      <w:sz w:val="72"/>
                      <w:szCs w:val="72"/>
                    </w:rPr>
                    <w:t>C</w:t>
                  </w:r>
                </w:p>
                <w:p w:rsidR="009D28F9" w:rsidRPr="004F571F" w:rsidRDefault="008B77C1" w:rsidP="009D28F9">
                  <w:pPr>
                    <w:pStyle w:val="Titolo1"/>
                    <w:jc w:val="lef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ANTIMIC</w:t>
                  </w:r>
                  <w:r w:rsidR="00224E5B">
                    <w:rPr>
                      <w:rFonts w:ascii="Verdana" w:hAnsi="Verdana"/>
                    </w:rPr>
                    <w:t>R</w:t>
                  </w:r>
                  <w:r>
                    <w:rPr>
                      <w:rFonts w:ascii="Verdana" w:hAnsi="Verdana"/>
                    </w:rPr>
                    <w:t>O</w:t>
                  </w:r>
                  <w:bookmarkStart w:id="0" w:name="_GoBack"/>
                  <w:bookmarkEnd w:id="0"/>
                  <w:r w:rsidR="00224E5B">
                    <w:rPr>
                      <w:rFonts w:ascii="Verdana" w:hAnsi="Verdana"/>
                    </w:rPr>
                    <w:t>BIC</w:t>
                  </w:r>
                  <w:r w:rsidRPr="008B77C1">
                    <w:t xml:space="preserve"> </w:t>
                  </w:r>
                  <w:r>
                    <w:rPr>
                      <w:rFonts w:ascii="Verdana" w:hAnsi="Verdana"/>
                    </w:rPr>
                    <w:t xml:space="preserve">STABILIZER </w:t>
                  </w:r>
                  <w:r w:rsidR="00224E5B">
                    <w:rPr>
                      <w:rFonts w:ascii="Verdana" w:hAnsi="Verdana"/>
                    </w:rPr>
                    <w:t xml:space="preserve"> – </w:t>
                  </w:r>
                  <w:r>
                    <w:rPr>
                      <w:rFonts w:ascii="Verdana" w:hAnsi="Verdana"/>
                    </w:rPr>
                    <w:t xml:space="preserve"> COMPOUND </w:t>
                  </w:r>
                  <w:r w:rsidR="00224E5B">
                    <w:rPr>
                      <w:rFonts w:ascii="Verdana" w:hAnsi="Verdana"/>
                    </w:rPr>
                    <w:t>ANTI</w:t>
                  </w:r>
                  <w:r>
                    <w:rPr>
                      <w:rFonts w:ascii="Verdana" w:hAnsi="Verdana"/>
                    </w:rPr>
                    <w:t xml:space="preserve">OXIDANT </w:t>
                  </w:r>
                </w:p>
                <w:p w:rsidR="009D28F9" w:rsidRPr="00C1308A" w:rsidRDefault="009D28F9" w:rsidP="009D28F9">
                  <w:pPr>
                    <w:rPr>
                      <w:rFonts w:ascii="Verdana" w:hAnsi="Verdana"/>
                      <w:b/>
                    </w:rPr>
                  </w:pPr>
                </w:p>
              </w:txbxContent>
            </v:textbox>
          </v:shape>
        </w:pict>
      </w:r>
      <w:r w:rsidR="00D44970" w:rsidRPr="006975B7">
        <w:rPr>
          <w:rFonts w:ascii="Verdana" w:hAnsi="Verdana"/>
          <w:b/>
          <w:lang w:val="en-US"/>
        </w:rPr>
        <w:t>CHARACTERISTICS</w:t>
      </w:r>
    </w:p>
    <w:p w:rsidR="00D44970" w:rsidRPr="006975B7" w:rsidRDefault="00D44970" w:rsidP="00D44970">
      <w:pPr>
        <w:spacing w:line="360" w:lineRule="auto"/>
        <w:jc w:val="both"/>
        <w:rPr>
          <w:rFonts w:ascii="Verdana" w:hAnsi="Verdana"/>
          <w:i/>
          <w:iCs/>
          <w:sz w:val="22"/>
          <w:szCs w:val="22"/>
          <w:lang w:val="en-US"/>
        </w:rPr>
      </w:pPr>
    </w:p>
    <w:p w:rsidR="00D44970" w:rsidRPr="006975B7" w:rsidRDefault="00D44970" w:rsidP="00D44970">
      <w:pPr>
        <w:spacing w:line="360" w:lineRule="auto"/>
        <w:jc w:val="both"/>
        <w:rPr>
          <w:rFonts w:ascii="Verdana" w:hAnsi="Verdana"/>
          <w:i/>
          <w:iCs/>
          <w:sz w:val="22"/>
          <w:szCs w:val="22"/>
          <w:lang w:val="en-US"/>
        </w:rPr>
      </w:pPr>
      <w:r w:rsidRPr="006975B7">
        <w:rPr>
          <w:rFonts w:ascii="Verdana" w:hAnsi="Verdana"/>
          <w:b/>
          <w:iCs/>
          <w:sz w:val="22"/>
          <w:szCs w:val="22"/>
          <w:lang w:val="en-US"/>
        </w:rPr>
        <w:t>SORBO SC</w:t>
      </w:r>
      <w:r w:rsidRPr="006975B7">
        <w:rPr>
          <w:rFonts w:ascii="Verdana" w:hAnsi="Verdana"/>
          <w:i/>
          <w:iCs/>
          <w:sz w:val="22"/>
          <w:szCs w:val="22"/>
          <w:lang w:val="en-US"/>
        </w:rPr>
        <w:t xml:space="preserve"> is a compound product designed to make wines, juices and ciders stable </w:t>
      </w:r>
      <w:r w:rsidR="006975B7" w:rsidRPr="006975B7">
        <w:rPr>
          <w:rFonts w:ascii="Verdana" w:hAnsi="Verdana"/>
          <w:i/>
          <w:iCs/>
          <w:sz w:val="22"/>
          <w:szCs w:val="22"/>
          <w:lang w:val="en-US"/>
        </w:rPr>
        <w:t xml:space="preserve">from </w:t>
      </w:r>
      <w:r w:rsidRPr="006975B7">
        <w:rPr>
          <w:rFonts w:ascii="Verdana" w:hAnsi="Verdana"/>
          <w:i/>
          <w:iCs/>
          <w:sz w:val="22"/>
          <w:szCs w:val="22"/>
          <w:lang w:val="en-US"/>
        </w:rPr>
        <w:t>both biologically and chemically</w:t>
      </w:r>
      <w:r w:rsidR="006975B7" w:rsidRPr="006975B7">
        <w:rPr>
          <w:rFonts w:ascii="Verdana" w:hAnsi="Verdana"/>
          <w:i/>
          <w:iCs/>
          <w:sz w:val="22"/>
          <w:szCs w:val="22"/>
          <w:lang w:val="en-US"/>
        </w:rPr>
        <w:t xml:space="preserve"> point of view</w:t>
      </w:r>
      <w:r w:rsidRPr="006975B7">
        <w:rPr>
          <w:rFonts w:ascii="Verdana" w:hAnsi="Verdana"/>
          <w:i/>
          <w:iCs/>
          <w:sz w:val="22"/>
          <w:szCs w:val="22"/>
          <w:lang w:val="en-US"/>
        </w:rPr>
        <w:t>.</w:t>
      </w:r>
    </w:p>
    <w:p w:rsidR="00D44970" w:rsidRPr="006975B7" w:rsidRDefault="00D44970" w:rsidP="00D44970">
      <w:pPr>
        <w:spacing w:line="360" w:lineRule="auto"/>
        <w:jc w:val="both"/>
        <w:rPr>
          <w:rFonts w:ascii="Verdana" w:hAnsi="Verdana"/>
          <w:i/>
          <w:iCs/>
          <w:sz w:val="22"/>
          <w:szCs w:val="22"/>
          <w:lang w:val="en-US"/>
        </w:rPr>
      </w:pPr>
      <w:r w:rsidRPr="006975B7">
        <w:rPr>
          <w:rFonts w:ascii="Verdana" w:hAnsi="Verdana"/>
          <w:i/>
          <w:iCs/>
          <w:sz w:val="22"/>
          <w:szCs w:val="22"/>
          <w:lang w:val="en-US"/>
        </w:rPr>
        <w:t xml:space="preserve">In fact, thanks to the combination of Potassium Metabisulfite with Potassium Sorbate, </w:t>
      </w:r>
      <w:r w:rsidRPr="006975B7">
        <w:rPr>
          <w:rFonts w:ascii="Verdana" w:hAnsi="Verdana"/>
          <w:b/>
          <w:iCs/>
          <w:sz w:val="22"/>
          <w:szCs w:val="22"/>
          <w:lang w:val="en-US"/>
        </w:rPr>
        <w:t>SORBO SC</w:t>
      </w:r>
      <w:r w:rsidRPr="006975B7">
        <w:rPr>
          <w:rFonts w:ascii="Verdana" w:hAnsi="Verdana"/>
          <w:i/>
          <w:iCs/>
          <w:sz w:val="22"/>
          <w:szCs w:val="22"/>
          <w:lang w:val="en-US"/>
        </w:rPr>
        <w:t xml:space="preserve"> ensures a valid barrier to lactic bacteria, often responsible for the appearance of the undesirable geranium odor.</w:t>
      </w:r>
    </w:p>
    <w:p w:rsidR="00D44970" w:rsidRPr="006975B7" w:rsidRDefault="00D44970" w:rsidP="00D44970">
      <w:pPr>
        <w:spacing w:line="360" w:lineRule="auto"/>
        <w:jc w:val="both"/>
        <w:rPr>
          <w:rFonts w:ascii="Verdana" w:hAnsi="Verdana"/>
          <w:i/>
          <w:iCs/>
          <w:sz w:val="22"/>
          <w:szCs w:val="22"/>
          <w:lang w:val="en-US"/>
        </w:rPr>
      </w:pPr>
      <w:r w:rsidRPr="006975B7">
        <w:rPr>
          <w:rFonts w:ascii="Verdana" w:hAnsi="Verdana"/>
          <w:i/>
          <w:iCs/>
          <w:sz w:val="22"/>
          <w:szCs w:val="22"/>
          <w:lang w:val="en-US"/>
        </w:rPr>
        <w:t>Chemical and physical stability comes also from the antioxidant action of Ascorbic acid in association with free sulfur dioxide.</w:t>
      </w:r>
    </w:p>
    <w:p w:rsidR="00D44970" w:rsidRPr="006975B7" w:rsidRDefault="00D44970" w:rsidP="00D44970">
      <w:pPr>
        <w:spacing w:line="360" w:lineRule="auto"/>
        <w:jc w:val="both"/>
        <w:rPr>
          <w:rFonts w:ascii="Verdana" w:hAnsi="Verdana"/>
          <w:i/>
          <w:iCs/>
          <w:sz w:val="22"/>
          <w:szCs w:val="22"/>
          <w:lang w:val="en-US"/>
        </w:rPr>
      </w:pPr>
    </w:p>
    <w:p w:rsidR="009D28F9" w:rsidRPr="006975B7" w:rsidRDefault="009D28F9" w:rsidP="009D28F9">
      <w:pPr>
        <w:widowControl w:val="0"/>
        <w:autoSpaceDE w:val="0"/>
        <w:autoSpaceDN w:val="0"/>
        <w:adjustRightInd w:val="0"/>
        <w:rPr>
          <w:rFonts w:ascii="Verdana" w:hAnsi="Verdana"/>
          <w:b/>
          <w:lang w:val="en-US"/>
        </w:rPr>
      </w:pPr>
      <w:r w:rsidRPr="006975B7">
        <w:rPr>
          <w:rFonts w:ascii="Verdana" w:hAnsi="Verdana"/>
          <w:b/>
          <w:lang w:val="en-US"/>
        </w:rPr>
        <w:t>APPLICA</w:t>
      </w:r>
      <w:r w:rsidR="00D44970" w:rsidRPr="006975B7">
        <w:rPr>
          <w:rFonts w:ascii="Verdana" w:hAnsi="Verdana"/>
          <w:b/>
          <w:lang w:val="en-US"/>
        </w:rPr>
        <w:t>T</w:t>
      </w:r>
      <w:r w:rsidRPr="006975B7">
        <w:rPr>
          <w:rFonts w:ascii="Verdana" w:hAnsi="Verdana"/>
          <w:b/>
          <w:lang w:val="en-US"/>
        </w:rPr>
        <w:t>ION</w:t>
      </w:r>
      <w:r w:rsidR="00D44970" w:rsidRPr="006975B7">
        <w:rPr>
          <w:rFonts w:ascii="Verdana" w:hAnsi="Verdana"/>
          <w:b/>
          <w:lang w:val="en-US"/>
        </w:rPr>
        <w:t>S</w:t>
      </w:r>
    </w:p>
    <w:p w:rsidR="00224E5B" w:rsidRPr="006975B7" w:rsidRDefault="00224E5B" w:rsidP="009D28F9">
      <w:pPr>
        <w:jc w:val="both"/>
        <w:rPr>
          <w:rFonts w:ascii="Verdana" w:hAnsi="Verdana"/>
          <w:iCs/>
          <w:sz w:val="22"/>
          <w:szCs w:val="22"/>
          <w:lang w:val="en-US"/>
        </w:rPr>
      </w:pPr>
    </w:p>
    <w:p w:rsidR="00D44970" w:rsidRPr="006975B7" w:rsidRDefault="009D28F9" w:rsidP="00D44970">
      <w:pPr>
        <w:spacing w:line="276" w:lineRule="auto"/>
        <w:jc w:val="both"/>
        <w:rPr>
          <w:rFonts w:ascii="Verdana" w:hAnsi="Verdana"/>
          <w:i/>
          <w:iCs/>
          <w:sz w:val="22"/>
          <w:szCs w:val="22"/>
          <w:lang w:val="en-US"/>
        </w:rPr>
      </w:pPr>
      <w:r w:rsidRPr="006975B7">
        <w:rPr>
          <w:rFonts w:ascii="Verdana" w:hAnsi="Verdana"/>
          <w:b/>
          <w:iCs/>
          <w:sz w:val="22"/>
          <w:szCs w:val="22"/>
          <w:lang w:val="en-US"/>
        </w:rPr>
        <w:t xml:space="preserve">SORBO </w:t>
      </w:r>
      <w:r w:rsidR="00224E5B" w:rsidRPr="006975B7">
        <w:rPr>
          <w:rFonts w:ascii="Verdana" w:hAnsi="Verdana"/>
          <w:b/>
          <w:iCs/>
          <w:sz w:val="22"/>
          <w:szCs w:val="22"/>
          <w:lang w:val="en-US"/>
        </w:rPr>
        <w:t>S</w:t>
      </w:r>
      <w:r w:rsidRPr="006975B7">
        <w:rPr>
          <w:rFonts w:ascii="Verdana" w:hAnsi="Verdana"/>
          <w:b/>
          <w:iCs/>
          <w:sz w:val="22"/>
          <w:szCs w:val="22"/>
          <w:lang w:val="en-US"/>
        </w:rPr>
        <w:t>C</w:t>
      </w:r>
      <w:r w:rsidRPr="006975B7">
        <w:rPr>
          <w:rFonts w:ascii="Arial" w:hAnsi="Arial"/>
          <w:b/>
          <w:i/>
          <w:iCs/>
          <w:sz w:val="22"/>
          <w:szCs w:val="22"/>
          <w:lang w:val="en-US"/>
        </w:rPr>
        <w:t xml:space="preserve"> </w:t>
      </w:r>
      <w:r w:rsidR="00D44970" w:rsidRPr="006975B7">
        <w:rPr>
          <w:rFonts w:ascii="Verdana" w:hAnsi="Verdana"/>
          <w:i/>
          <w:iCs/>
          <w:sz w:val="22"/>
          <w:szCs w:val="22"/>
          <w:lang w:val="en-US"/>
        </w:rPr>
        <w:t xml:space="preserve">is a product that can be used on all types of </w:t>
      </w:r>
      <w:r w:rsidR="006975B7" w:rsidRPr="006975B7">
        <w:rPr>
          <w:rFonts w:ascii="Verdana" w:hAnsi="Verdana"/>
          <w:i/>
          <w:iCs/>
          <w:sz w:val="22"/>
          <w:szCs w:val="22"/>
          <w:lang w:val="en-US"/>
        </w:rPr>
        <w:t xml:space="preserve">liquid </w:t>
      </w:r>
      <w:r w:rsidR="00D44970" w:rsidRPr="006975B7">
        <w:rPr>
          <w:rFonts w:ascii="Verdana" w:hAnsi="Verdana"/>
          <w:i/>
          <w:iCs/>
          <w:sz w:val="22"/>
          <w:szCs w:val="22"/>
          <w:lang w:val="en-US"/>
        </w:rPr>
        <w:t>food (ciders, wines, juices); it is particularly indicated where there are no other technologies available to ensure the stability of the final product.</w:t>
      </w:r>
    </w:p>
    <w:p w:rsidR="009D28F9" w:rsidRPr="006975B7" w:rsidRDefault="009D28F9" w:rsidP="00D44970">
      <w:pPr>
        <w:spacing w:line="276" w:lineRule="auto"/>
        <w:jc w:val="both"/>
        <w:rPr>
          <w:rFonts w:ascii="Verdana" w:hAnsi="Verdana"/>
          <w:i/>
          <w:iCs/>
          <w:sz w:val="22"/>
          <w:szCs w:val="22"/>
          <w:lang w:val="en-US"/>
        </w:rPr>
      </w:pPr>
    </w:p>
    <w:p w:rsidR="009D28F9" w:rsidRPr="006975B7" w:rsidRDefault="00D44970" w:rsidP="009D28F9">
      <w:pPr>
        <w:widowControl w:val="0"/>
        <w:autoSpaceDE w:val="0"/>
        <w:autoSpaceDN w:val="0"/>
        <w:adjustRightInd w:val="0"/>
        <w:rPr>
          <w:rFonts w:ascii="Verdana" w:hAnsi="Verdana"/>
          <w:b/>
          <w:lang w:val="en-US"/>
        </w:rPr>
      </w:pPr>
      <w:r w:rsidRPr="006975B7">
        <w:rPr>
          <w:rFonts w:ascii="Verdana" w:hAnsi="Verdana"/>
          <w:b/>
          <w:lang w:val="en-US"/>
        </w:rPr>
        <w:t>DOSAGE AND INSTRUCTIONS FOR USE</w:t>
      </w:r>
      <w:r w:rsidR="009D28F9" w:rsidRPr="006975B7">
        <w:rPr>
          <w:rFonts w:ascii="Verdana" w:hAnsi="Verdana"/>
          <w:b/>
          <w:lang w:val="en-US"/>
        </w:rPr>
        <w:t xml:space="preserve"> </w:t>
      </w:r>
      <w:r w:rsidR="006975B7" w:rsidRPr="006975B7">
        <w:rPr>
          <w:rFonts w:ascii="Verdana" w:hAnsi="Verdana"/>
          <w:b/>
          <w:lang w:val="en-US"/>
        </w:rPr>
        <w:t xml:space="preserve"> </w:t>
      </w:r>
    </w:p>
    <w:p w:rsidR="00D44970" w:rsidRPr="006975B7" w:rsidRDefault="00D44970" w:rsidP="00D44970">
      <w:pPr>
        <w:jc w:val="both"/>
        <w:rPr>
          <w:rFonts w:ascii="Verdana" w:hAnsi="Verdana"/>
          <w:i/>
          <w:iCs/>
          <w:sz w:val="22"/>
          <w:szCs w:val="22"/>
          <w:lang w:val="en-US"/>
        </w:rPr>
      </w:pPr>
    </w:p>
    <w:p w:rsidR="00D44970" w:rsidRPr="006975B7" w:rsidRDefault="00D44970" w:rsidP="00D44970">
      <w:pPr>
        <w:jc w:val="both"/>
        <w:rPr>
          <w:rFonts w:ascii="Verdana" w:hAnsi="Verdana"/>
          <w:i/>
          <w:iCs/>
          <w:sz w:val="22"/>
          <w:szCs w:val="22"/>
          <w:lang w:val="en-US"/>
        </w:rPr>
      </w:pPr>
      <w:r w:rsidRPr="006975B7">
        <w:rPr>
          <w:rFonts w:ascii="Verdana" w:hAnsi="Verdana"/>
          <w:i/>
          <w:iCs/>
          <w:sz w:val="22"/>
          <w:szCs w:val="22"/>
          <w:lang w:val="en-US"/>
        </w:rPr>
        <w:t xml:space="preserve">20-40 g/hl depending on the sugar content </w:t>
      </w:r>
      <w:r w:rsidR="00355F71" w:rsidRPr="006975B7">
        <w:rPr>
          <w:rFonts w:ascii="Verdana" w:hAnsi="Verdana"/>
          <w:i/>
          <w:iCs/>
          <w:sz w:val="22"/>
          <w:szCs w:val="22"/>
          <w:lang w:val="en-US"/>
        </w:rPr>
        <w:t>in</w:t>
      </w:r>
      <w:r w:rsidRPr="006975B7">
        <w:rPr>
          <w:rFonts w:ascii="Verdana" w:hAnsi="Verdana"/>
          <w:i/>
          <w:iCs/>
          <w:sz w:val="22"/>
          <w:szCs w:val="22"/>
          <w:lang w:val="en-US"/>
        </w:rPr>
        <w:t xml:space="preserve"> the product to be stabilized.</w:t>
      </w:r>
    </w:p>
    <w:p w:rsidR="00D44970" w:rsidRPr="006975B7" w:rsidRDefault="00D44970" w:rsidP="00D44970">
      <w:pPr>
        <w:jc w:val="both"/>
        <w:rPr>
          <w:rFonts w:ascii="Verdana" w:hAnsi="Verdana"/>
          <w:i/>
          <w:iCs/>
          <w:sz w:val="22"/>
          <w:szCs w:val="22"/>
          <w:lang w:val="en-US"/>
        </w:rPr>
      </w:pPr>
    </w:p>
    <w:p w:rsidR="00D44970" w:rsidRPr="006975B7" w:rsidRDefault="00355F71" w:rsidP="00D44970">
      <w:pPr>
        <w:jc w:val="both"/>
        <w:rPr>
          <w:rFonts w:ascii="Verdana" w:hAnsi="Verdana"/>
          <w:i/>
          <w:iCs/>
          <w:sz w:val="22"/>
          <w:szCs w:val="22"/>
          <w:lang w:val="en-US"/>
        </w:rPr>
      </w:pPr>
      <w:r w:rsidRPr="006975B7">
        <w:rPr>
          <w:rFonts w:ascii="Verdana" w:hAnsi="Verdana"/>
          <w:i/>
          <w:iCs/>
          <w:sz w:val="22"/>
          <w:szCs w:val="22"/>
          <w:lang w:val="en-US"/>
        </w:rPr>
        <w:t>40 g</w:t>
      </w:r>
      <w:r w:rsidR="00D44970" w:rsidRPr="006975B7">
        <w:rPr>
          <w:rFonts w:ascii="Verdana" w:hAnsi="Verdana"/>
          <w:i/>
          <w:iCs/>
          <w:sz w:val="22"/>
          <w:szCs w:val="22"/>
          <w:lang w:val="en-US"/>
        </w:rPr>
        <w:t xml:space="preserve">/hl </w:t>
      </w:r>
      <w:r w:rsidRPr="006975B7">
        <w:rPr>
          <w:rFonts w:ascii="Verdana" w:hAnsi="Verdana"/>
          <w:i/>
          <w:iCs/>
          <w:sz w:val="22"/>
          <w:szCs w:val="22"/>
          <w:lang w:val="en-US"/>
        </w:rPr>
        <w:t>produce</w:t>
      </w:r>
      <w:r w:rsidR="00D44970" w:rsidRPr="006975B7">
        <w:rPr>
          <w:rFonts w:ascii="Verdana" w:hAnsi="Verdana"/>
          <w:i/>
          <w:iCs/>
          <w:sz w:val="22"/>
          <w:szCs w:val="22"/>
          <w:lang w:val="en-US"/>
        </w:rPr>
        <w:t xml:space="preserve"> 270 mg/l of Potassium Sorbate and 50 mg/l of SO2.</w:t>
      </w:r>
    </w:p>
    <w:p w:rsidR="00D44970" w:rsidRPr="006975B7" w:rsidRDefault="00D44970" w:rsidP="00D44970">
      <w:pPr>
        <w:jc w:val="both"/>
        <w:rPr>
          <w:rFonts w:ascii="Verdana" w:hAnsi="Verdana"/>
          <w:i/>
          <w:iCs/>
          <w:sz w:val="22"/>
          <w:szCs w:val="22"/>
          <w:lang w:val="en-US"/>
        </w:rPr>
      </w:pPr>
    </w:p>
    <w:p w:rsidR="00D44970" w:rsidRPr="006975B7" w:rsidRDefault="00D44970" w:rsidP="00D44970">
      <w:pPr>
        <w:jc w:val="both"/>
        <w:rPr>
          <w:rFonts w:ascii="Verdana" w:hAnsi="Verdana"/>
          <w:i/>
          <w:iCs/>
          <w:sz w:val="22"/>
          <w:szCs w:val="22"/>
          <w:lang w:val="en-US"/>
        </w:rPr>
      </w:pPr>
      <w:r w:rsidRPr="006975B7">
        <w:rPr>
          <w:rFonts w:ascii="Verdana" w:hAnsi="Verdana"/>
          <w:b/>
          <w:iCs/>
          <w:sz w:val="22"/>
          <w:szCs w:val="22"/>
          <w:lang w:val="en-US"/>
        </w:rPr>
        <w:t>SORBO SC</w:t>
      </w:r>
      <w:r w:rsidRPr="006975B7">
        <w:rPr>
          <w:rFonts w:ascii="Verdana" w:hAnsi="Verdana"/>
          <w:i/>
          <w:iCs/>
          <w:sz w:val="22"/>
          <w:szCs w:val="22"/>
          <w:lang w:val="en-US"/>
        </w:rPr>
        <w:t xml:space="preserve"> </w:t>
      </w:r>
      <w:r w:rsidR="00355F71" w:rsidRPr="006975B7">
        <w:rPr>
          <w:rFonts w:ascii="Verdana" w:hAnsi="Verdana"/>
          <w:i/>
          <w:iCs/>
          <w:sz w:val="22"/>
          <w:szCs w:val="22"/>
          <w:lang w:val="en-US"/>
        </w:rPr>
        <w:t>should</w:t>
      </w:r>
      <w:r w:rsidRPr="006975B7">
        <w:rPr>
          <w:rFonts w:ascii="Verdana" w:hAnsi="Verdana"/>
          <w:i/>
          <w:iCs/>
          <w:sz w:val="22"/>
          <w:szCs w:val="22"/>
          <w:lang w:val="en-US"/>
        </w:rPr>
        <w:t xml:space="preserve"> be dispersed </w:t>
      </w:r>
      <w:r w:rsidR="00355F71" w:rsidRPr="006975B7">
        <w:rPr>
          <w:rFonts w:ascii="Verdana" w:hAnsi="Verdana"/>
          <w:i/>
          <w:iCs/>
          <w:sz w:val="22"/>
          <w:szCs w:val="22"/>
          <w:lang w:val="en-US"/>
        </w:rPr>
        <w:t>with</w:t>
      </w:r>
      <w:r w:rsidRPr="006975B7">
        <w:rPr>
          <w:rFonts w:ascii="Verdana" w:hAnsi="Verdana"/>
          <w:i/>
          <w:iCs/>
          <w:sz w:val="22"/>
          <w:szCs w:val="22"/>
          <w:lang w:val="en-US"/>
        </w:rPr>
        <w:t xml:space="preserve">in the mass to be treated, after dilution, immediately before bottling, trying to homogenize </w:t>
      </w:r>
      <w:r w:rsidR="00355F71" w:rsidRPr="006975B7">
        <w:rPr>
          <w:rFonts w:ascii="Verdana" w:hAnsi="Verdana"/>
          <w:i/>
          <w:iCs/>
          <w:sz w:val="22"/>
          <w:szCs w:val="22"/>
          <w:lang w:val="en-US"/>
        </w:rPr>
        <w:t>it</w:t>
      </w:r>
      <w:r w:rsidRPr="006975B7">
        <w:rPr>
          <w:rFonts w:ascii="Verdana" w:hAnsi="Verdana"/>
          <w:i/>
          <w:iCs/>
          <w:sz w:val="22"/>
          <w:szCs w:val="22"/>
          <w:lang w:val="en-US"/>
        </w:rPr>
        <w:t xml:space="preserve"> </w:t>
      </w:r>
      <w:r w:rsidR="00355F71" w:rsidRPr="006975B7">
        <w:rPr>
          <w:rFonts w:ascii="Verdana" w:hAnsi="Verdana"/>
          <w:i/>
          <w:iCs/>
          <w:sz w:val="22"/>
          <w:szCs w:val="22"/>
          <w:lang w:val="en-US"/>
        </w:rPr>
        <w:t>through</w:t>
      </w:r>
      <w:r w:rsidRPr="006975B7">
        <w:rPr>
          <w:rFonts w:ascii="Verdana" w:hAnsi="Verdana"/>
          <w:i/>
          <w:iCs/>
          <w:sz w:val="22"/>
          <w:szCs w:val="22"/>
          <w:lang w:val="en-US"/>
        </w:rPr>
        <w:t xml:space="preserve"> a </w:t>
      </w:r>
      <w:r w:rsidR="00355F71" w:rsidRPr="006975B7">
        <w:rPr>
          <w:rFonts w:ascii="Verdana" w:hAnsi="Verdana"/>
          <w:i/>
          <w:iCs/>
          <w:sz w:val="22"/>
          <w:szCs w:val="22"/>
          <w:lang w:val="en-US"/>
        </w:rPr>
        <w:t>pumping over</w:t>
      </w:r>
      <w:r w:rsidRPr="006975B7">
        <w:rPr>
          <w:rFonts w:ascii="Verdana" w:hAnsi="Verdana"/>
          <w:i/>
          <w:iCs/>
          <w:sz w:val="22"/>
          <w:szCs w:val="22"/>
          <w:lang w:val="en-US"/>
        </w:rPr>
        <w:t>.</w:t>
      </w:r>
    </w:p>
    <w:p w:rsidR="00D44970" w:rsidRPr="006975B7" w:rsidRDefault="00D44970" w:rsidP="00D44970">
      <w:pPr>
        <w:jc w:val="both"/>
        <w:rPr>
          <w:rFonts w:ascii="Verdana" w:hAnsi="Verdana" w:cs="Verdana"/>
          <w:b/>
          <w:bCs/>
          <w:i/>
          <w:iCs/>
          <w:sz w:val="18"/>
          <w:szCs w:val="18"/>
          <w:lang w:val="en-US"/>
        </w:rPr>
      </w:pPr>
    </w:p>
    <w:p w:rsidR="009D28F9" w:rsidRPr="006975B7" w:rsidRDefault="009D28F9" w:rsidP="009D28F9">
      <w:pPr>
        <w:widowControl w:val="0"/>
        <w:autoSpaceDE w:val="0"/>
        <w:autoSpaceDN w:val="0"/>
        <w:adjustRightInd w:val="0"/>
        <w:rPr>
          <w:rFonts w:ascii="Verdana" w:hAnsi="Verdana"/>
          <w:b/>
          <w:lang w:val="en-US"/>
        </w:rPr>
      </w:pPr>
      <w:r w:rsidRPr="006975B7">
        <w:rPr>
          <w:rFonts w:ascii="Verdana" w:hAnsi="Verdana"/>
          <w:b/>
          <w:lang w:val="en-US"/>
        </w:rPr>
        <w:t>COMPOSI</w:t>
      </w:r>
      <w:r w:rsidR="00D44970" w:rsidRPr="006975B7">
        <w:rPr>
          <w:rFonts w:ascii="Verdana" w:hAnsi="Verdana"/>
          <w:b/>
          <w:lang w:val="en-US"/>
        </w:rPr>
        <w:t>T</w:t>
      </w:r>
      <w:r w:rsidRPr="006975B7">
        <w:rPr>
          <w:rFonts w:ascii="Verdana" w:hAnsi="Verdana"/>
          <w:b/>
          <w:lang w:val="en-US"/>
        </w:rPr>
        <w:t>ION</w:t>
      </w:r>
    </w:p>
    <w:p w:rsidR="00224E5B" w:rsidRPr="006975B7" w:rsidRDefault="00224E5B" w:rsidP="009D28F9">
      <w:pPr>
        <w:widowControl w:val="0"/>
        <w:autoSpaceDE w:val="0"/>
        <w:autoSpaceDN w:val="0"/>
        <w:adjustRightInd w:val="0"/>
        <w:rPr>
          <w:rFonts w:ascii="Verdana" w:hAnsi="Verdana"/>
          <w:i/>
          <w:sz w:val="22"/>
          <w:szCs w:val="22"/>
          <w:lang w:val="en-US"/>
        </w:rPr>
      </w:pPr>
    </w:p>
    <w:p w:rsidR="009D28F9" w:rsidRPr="006975B7" w:rsidRDefault="00355F71" w:rsidP="009D28F9">
      <w:pPr>
        <w:widowControl w:val="0"/>
        <w:autoSpaceDE w:val="0"/>
        <w:autoSpaceDN w:val="0"/>
        <w:adjustRightInd w:val="0"/>
        <w:rPr>
          <w:rFonts w:ascii="Verdana" w:hAnsi="Verdana"/>
          <w:i/>
          <w:sz w:val="22"/>
          <w:szCs w:val="22"/>
          <w:lang w:val="en-US"/>
        </w:rPr>
      </w:pPr>
      <w:r w:rsidRPr="006975B7">
        <w:rPr>
          <w:rFonts w:ascii="Verdana" w:hAnsi="Verdana"/>
          <w:i/>
          <w:sz w:val="22"/>
          <w:szCs w:val="22"/>
          <w:lang w:val="en-US"/>
        </w:rPr>
        <w:t xml:space="preserve">Potassium sorbate, Potassium </w:t>
      </w:r>
      <w:proofErr w:type="spellStart"/>
      <w:r w:rsidRPr="006975B7">
        <w:rPr>
          <w:rFonts w:ascii="Verdana" w:hAnsi="Verdana"/>
          <w:i/>
          <w:sz w:val="22"/>
          <w:szCs w:val="22"/>
          <w:lang w:val="en-US"/>
        </w:rPr>
        <w:t>metabisulfite</w:t>
      </w:r>
      <w:proofErr w:type="spellEnd"/>
      <w:r w:rsidRPr="006975B7">
        <w:rPr>
          <w:rFonts w:ascii="Verdana" w:hAnsi="Verdana"/>
          <w:i/>
          <w:sz w:val="22"/>
          <w:szCs w:val="22"/>
          <w:lang w:val="en-US"/>
        </w:rPr>
        <w:t>, L-Ascorbic acid.</w:t>
      </w:r>
    </w:p>
    <w:p w:rsidR="009D28F9" w:rsidRPr="006975B7" w:rsidRDefault="009D28F9" w:rsidP="009D28F9">
      <w:pPr>
        <w:jc w:val="both"/>
        <w:rPr>
          <w:rFonts w:ascii="Arial" w:hAnsi="Arial"/>
          <w:b/>
          <w:lang w:val="en-US"/>
        </w:rPr>
      </w:pPr>
    </w:p>
    <w:p w:rsidR="009D28F9" w:rsidRPr="006975B7" w:rsidRDefault="008B77C1" w:rsidP="009D28F9">
      <w:pPr>
        <w:rPr>
          <w:rFonts w:ascii="Verdana" w:hAnsi="Verdana"/>
          <w:b/>
          <w:lang w:val="en-US"/>
        </w:rPr>
      </w:pPr>
      <w:r>
        <w:rPr>
          <w:b/>
          <w:sz w:val="18"/>
          <w:szCs w:val="18"/>
          <w:lang w:val="en-US"/>
        </w:rPr>
        <w:pict>
          <v:shape id="_x0000_s1042" type="#_x0000_t202" style="position:absolute;margin-left:504.3pt;margin-top:6.15pt;width:27pt;height:79.7pt;z-index:251658240;mso-position-horizontal-relative:text;mso-position-vertical-relative:text" filled="f" stroked="f">
            <v:textbox style="layout-flow:vertical;mso-layout-flow-alt:bottom-to-top;mso-next-textbox:#_x0000_s1042">
              <w:txbxContent>
                <w:p w:rsidR="009D28F9" w:rsidRPr="00B10A36" w:rsidRDefault="009D28F9" w:rsidP="009D28F9">
                  <w:pPr>
                    <w:rPr>
                      <w:b/>
                      <w:position w:val="22"/>
                      <w:sz w:val="18"/>
                      <w:szCs w:val="18"/>
                    </w:rPr>
                  </w:pPr>
                  <w:r>
                    <w:rPr>
                      <w:b/>
                      <w:position w:val="22"/>
                      <w:sz w:val="18"/>
                      <w:szCs w:val="18"/>
                    </w:rPr>
                    <w:t>REV. 0_</w:t>
                  </w:r>
                  <w:r w:rsidR="00E56682">
                    <w:rPr>
                      <w:b/>
                      <w:position w:val="22"/>
                      <w:sz w:val="18"/>
                      <w:szCs w:val="18"/>
                    </w:rPr>
                    <w:t>0215219</w:t>
                  </w:r>
                </w:p>
              </w:txbxContent>
            </v:textbox>
          </v:shape>
        </w:pict>
      </w:r>
      <w:r w:rsidR="00D44970" w:rsidRPr="006975B7">
        <w:rPr>
          <w:rFonts w:ascii="Verdana" w:hAnsi="Verdana"/>
          <w:b/>
          <w:lang w:val="en-US"/>
        </w:rPr>
        <w:t>PACKING</w:t>
      </w:r>
    </w:p>
    <w:p w:rsidR="009D28F9" w:rsidRPr="006975B7" w:rsidRDefault="009D28F9" w:rsidP="009D28F9">
      <w:pPr>
        <w:rPr>
          <w:rFonts w:ascii="Verdana" w:hAnsi="Verdana"/>
          <w:i/>
          <w:sz w:val="22"/>
          <w:szCs w:val="22"/>
          <w:lang w:val="en-US"/>
        </w:rPr>
      </w:pPr>
      <w:r w:rsidRPr="006975B7">
        <w:rPr>
          <w:rFonts w:ascii="Verdana" w:hAnsi="Verdana"/>
          <w:i/>
          <w:sz w:val="22"/>
          <w:szCs w:val="22"/>
          <w:lang w:val="en-US"/>
        </w:rPr>
        <w:t xml:space="preserve">1 kg </w:t>
      </w:r>
      <w:r w:rsidR="00355F71" w:rsidRPr="006975B7">
        <w:rPr>
          <w:rFonts w:ascii="Verdana" w:hAnsi="Verdana"/>
          <w:i/>
          <w:sz w:val="22"/>
          <w:szCs w:val="22"/>
          <w:lang w:val="en-US"/>
        </w:rPr>
        <w:t>pack</w:t>
      </w:r>
    </w:p>
    <w:p w:rsidR="004269F6" w:rsidRPr="006975B7" w:rsidRDefault="004269F6" w:rsidP="009D28F9">
      <w:pPr>
        <w:rPr>
          <w:b/>
          <w:sz w:val="18"/>
          <w:szCs w:val="18"/>
          <w:lang w:val="en-US"/>
        </w:rPr>
      </w:pPr>
    </w:p>
    <w:sectPr w:rsidR="004269F6" w:rsidRPr="006975B7" w:rsidSect="00014E22">
      <w:headerReference w:type="even" r:id="rId8"/>
      <w:headerReference w:type="default" r:id="rId9"/>
      <w:headerReference w:type="first" r:id="rId10"/>
      <w:pgSz w:w="11900" w:h="16840"/>
      <w:pgMar w:top="3827" w:right="1134" w:bottom="198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24" w:rsidRDefault="00EA1624">
      <w:r>
        <w:separator/>
      </w:r>
    </w:p>
  </w:endnote>
  <w:endnote w:type="continuationSeparator" w:id="0">
    <w:p w:rsidR="00EA1624" w:rsidRDefault="00EA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24" w:rsidRDefault="00EA1624">
      <w:r>
        <w:separator/>
      </w:r>
    </w:p>
  </w:footnote>
  <w:footnote w:type="continuationSeparator" w:id="0">
    <w:p w:rsidR="00EA1624" w:rsidRDefault="00EA1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22" w:rsidRDefault="00EA1624">
    <w:pPr>
      <w:pStyle w:val="Intestazione"/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595.8pt;height:842.05pt;z-index:-251657728;mso-wrap-edited:f;mso-position-horizontal:center;mso-position-horizontal-relative:margin;mso-position-vertical:center;mso-position-vertical-relative:margin" wrapcoords="-27 0 -27 21580 21600 21580 21600 0 -27 0">
          <v:imagedata r:id="rId1" o:title="Scheda Tecnica OK"/>
          <w10:wrap anchorx="margin" anchory="margin"/>
        </v:shape>
      </w:pict>
    </w:r>
    <w:r>
      <w:rPr>
        <w:szCs w:val="20"/>
      </w:rPr>
      <w:pict>
        <v:shape id="_x0000_s2064" type="#_x0000_t75" style="position:absolute;margin-left:0;margin-top:0;width:595.7pt;height:842.9pt;z-index:-251659776;mso-wrap-edited:f;mso-position-horizontal:center;mso-position-horizontal-relative:margin;mso-position-vertical:center;mso-position-vertical-relative:margin" wrapcoords="-27 0 -27 21580 21600 21580 21600 0 -27 0">
          <v:imagedata r:id="rId2" o:title="Scheda Tecnica OK"/>
          <w10:wrap anchorx="margin" anchory="margin"/>
        </v:shape>
      </w:pict>
    </w:r>
    <w:r>
      <w:rPr>
        <w:szCs w:val="20"/>
      </w:rPr>
      <w:pict>
        <v:shape id="WordPictureWatermark2" o:spid="_x0000_s2061" type="#_x0000_t75" style="position:absolute;margin-left:0;margin-top:0;width:595.7pt;height:842.9pt;z-index:-251661824;mso-wrap-edited:f;mso-position-horizontal:center;mso-position-horizontal-relative:margin;mso-position-vertical:center;mso-position-vertical-relative:margin" wrapcoords="-27 0 -27 21580 21600 21580 21600 0 -27 0">
          <v:imagedata r:id="rId3" o:title="Scheda Tecnica 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8D" w:rsidRPr="004A038D" w:rsidRDefault="004A038D" w:rsidP="004A038D">
    <w:pPr>
      <w:pStyle w:val="Titolo1"/>
      <w:jc w:val="left"/>
      <w:rPr>
        <w:sz w:val="52"/>
        <w:szCs w:val="52"/>
      </w:rPr>
    </w:pPr>
  </w:p>
  <w:p w:rsidR="00DE3776" w:rsidRDefault="00355F71" w:rsidP="00DE3776">
    <w:pPr>
      <w:pStyle w:val="Didascalia"/>
      <w:jc w:val="left"/>
      <w:rPr>
        <w:u w:val="none"/>
        <w:bdr w:val="none" w:sz="0" w:space="0" w:color="auto"/>
        <w:shd w:val="clear" w:color="auto" w:fill="auto"/>
        <w:lang w:val="es-ES"/>
      </w:rPr>
    </w:pPr>
    <w:r>
      <w:rPr>
        <w:noProof/>
        <w:u w:val="none"/>
        <w:bdr w:val="none" w:sz="0" w:space="0" w:color="auto"/>
        <w:shd w:val="clear" w:color="auto" w:fill="auto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-824865</wp:posOffset>
          </wp:positionV>
          <wp:extent cx="7551420" cy="10676255"/>
          <wp:effectExtent l="1905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7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3776" w:rsidRDefault="00DE3776" w:rsidP="00DE3776">
    <w:pPr>
      <w:pStyle w:val="Didascalia"/>
      <w:jc w:val="left"/>
      <w:rPr>
        <w:u w:val="none"/>
        <w:bdr w:val="none" w:sz="0" w:space="0" w:color="auto"/>
        <w:shd w:val="clear" w:color="auto" w:fill="auto"/>
        <w:lang w:val="es-ES"/>
      </w:rPr>
    </w:pPr>
  </w:p>
  <w:p w:rsidR="00014E22" w:rsidRDefault="00014E2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22" w:rsidRDefault="00EA1624">
    <w:pPr>
      <w:pStyle w:val="Intestazione"/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595.8pt;height:842.05pt;z-index:-251656704;mso-wrap-edited:f;mso-position-horizontal:center;mso-position-horizontal-relative:margin;mso-position-vertical:center;mso-position-vertical-relative:margin" wrapcoords="-27 0 -27 21580 21600 21580 21600 0 -27 0">
          <v:imagedata r:id="rId1" o:title="Scheda Tecnica OK"/>
          <w10:wrap anchorx="margin" anchory="margin"/>
        </v:shape>
      </w:pict>
    </w:r>
    <w:r>
      <w:rPr>
        <w:szCs w:val="20"/>
      </w:rPr>
      <w:pict>
        <v:shape id="_x0000_s2065" type="#_x0000_t75" style="position:absolute;margin-left:0;margin-top:0;width:595.7pt;height:842.9pt;z-index:-251658752;mso-wrap-edited:f;mso-position-horizontal:center;mso-position-horizontal-relative:margin;mso-position-vertical:center;mso-position-vertical-relative:margin" wrapcoords="-27 0 -27 21580 21600 21580 21600 0 -27 0">
          <v:imagedata r:id="rId2" o:title="Scheda Tecnica OK"/>
          <w10:wrap anchorx="margin" anchory="margin"/>
        </v:shape>
      </w:pict>
    </w:r>
    <w:r>
      <w:rPr>
        <w:szCs w:val="20"/>
      </w:rPr>
      <w:pict>
        <v:shape id="WordPictureWatermark3" o:spid="_x0000_s2062" type="#_x0000_t75" style="position:absolute;margin-left:0;margin-top:0;width:595.7pt;height:842.9pt;z-index:-251660800;mso-wrap-edited:f;mso-position-horizontal:center;mso-position-horizontal-relative:margin;mso-position-vertical:center;mso-position-vertical-relative:margin" wrapcoords="-27 0 -27 21580 21600 21580 21600 0 -27 0">
          <v:imagedata r:id="rId3" o:title="Scheda Tecnica 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9DD"/>
    <w:multiLevelType w:val="hybridMultilevel"/>
    <w:tmpl w:val="7158B77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55B7F"/>
    <w:multiLevelType w:val="hybridMultilevel"/>
    <w:tmpl w:val="9CB43158"/>
    <w:lvl w:ilvl="0" w:tplc="7B2A9D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3145DE"/>
    <w:multiLevelType w:val="hybridMultilevel"/>
    <w:tmpl w:val="7882A898"/>
    <w:lvl w:ilvl="0" w:tplc="086C75B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4F3"/>
    <w:rsid w:val="00014E22"/>
    <w:rsid w:val="00144865"/>
    <w:rsid w:val="00174C44"/>
    <w:rsid w:val="001F3F3E"/>
    <w:rsid w:val="00202052"/>
    <w:rsid w:val="00224604"/>
    <w:rsid w:val="00224E5B"/>
    <w:rsid w:val="00270029"/>
    <w:rsid w:val="0030497A"/>
    <w:rsid w:val="0035558E"/>
    <w:rsid w:val="0035568F"/>
    <w:rsid w:val="00355F71"/>
    <w:rsid w:val="004210F4"/>
    <w:rsid w:val="004269F6"/>
    <w:rsid w:val="004442CB"/>
    <w:rsid w:val="0047122E"/>
    <w:rsid w:val="004A038D"/>
    <w:rsid w:val="004B04E2"/>
    <w:rsid w:val="004C2D71"/>
    <w:rsid w:val="004D3F46"/>
    <w:rsid w:val="00547397"/>
    <w:rsid w:val="005A5FAC"/>
    <w:rsid w:val="006356A9"/>
    <w:rsid w:val="0067645B"/>
    <w:rsid w:val="00695773"/>
    <w:rsid w:val="006975B7"/>
    <w:rsid w:val="006F3306"/>
    <w:rsid w:val="00776050"/>
    <w:rsid w:val="007A7BC6"/>
    <w:rsid w:val="00872633"/>
    <w:rsid w:val="008B77C1"/>
    <w:rsid w:val="008C2AFE"/>
    <w:rsid w:val="008D48BE"/>
    <w:rsid w:val="0093369E"/>
    <w:rsid w:val="00991367"/>
    <w:rsid w:val="009D28F9"/>
    <w:rsid w:val="00AB215E"/>
    <w:rsid w:val="00AF2E10"/>
    <w:rsid w:val="00B65792"/>
    <w:rsid w:val="00BA3DB0"/>
    <w:rsid w:val="00BC2F3A"/>
    <w:rsid w:val="00BD04C4"/>
    <w:rsid w:val="00C95CE9"/>
    <w:rsid w:val="00CD5ED5"/>
    <w:rsid w:val="00CE4937"/>
    <w:rsid w:val="00D25B71"/>
    <w:rsid w:val="00D3080C"/>
    <w:rsid w:val="00D44970"/>
    <w:rsid w:val="00D546D8"/>
    <w:rsid w:val="00DE3776"/>
    <w:rsid w:val="00DF54F3"/>
    <w:rsid w:val="00E04BCD"/>
    <w:rsid w:val="00E56682"/>
    <w:rsid w:val="00E741CD"/>
    <w:rsid w:val="00EA1624"/>
    <w:rsid w:val="00F34FAD"/>
    <w:rsid w:val="00F35748"/>
    <w:rsid w:val="00F7419B"/>
    <w:rsid w:val="00F95031"/>
    <w:rsid w:val="00FA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D28F9"/>
    <w:rPr>
      <w:sz w:val="24"/>
      <w:szCs w:val="24"/>
    </w:rPr>
  </w:style>
  <w:style w:type="paragraph" w:styleId="Titolo1">
    <w:name w:val="heading 1"/>
    <w:basedOn w:val="Normale"/>
    <w:next w:val="Normale"/>
    <w:qFormat/>
    <w:rsid w:val="00DE377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DE3776"/>
    <w:pPr>
      <w:keepNext/>
      <w:outlineLvl w:val="1"/>
    </w:pPr>
    <w:rPr>
      <w:rFonts w:ascii="Arial" w:hAnsi="Arial" w:cs="Arial"/>
      <w:b/>
      <w:bCs/>
      <w:u w:val="single"/>
      <w:bdr w:val="single" w:sz="2" w:space="0" w:color="auto" w:shadow="1"/>
      <w:shd w:val="clear" w:color="auto" w:fill="99FF99"/>
    </w:rPr>
  </w:style>
  <w:style w:type="paragraph" w:styleId="Titolo3">
    <w:name w:val="heading 3"/>
    <w:basedOn w:val="Normale"/>
    <w:next w:val="Normale"/>
    <w:qFormat/>
    <w:rsid w:val="00DE3776"/>
    <w:pPr>
      <w:keepNext/>
      <w:jc w:val="both"/>
      <w:outlineLvl w:val="2"/>
    </w:pPr>
    <w:rPr>
      <w:rFonts w:ascii="Arial" w:hAnsi="Arial" w:cs="Arial"/>
      <w:b/>
      <w:bCs/>
      <w:u w:val="single"/>
      <w:bdr w:val="single" w:sz="2" w:space="0" w:color="auto" w:shadow="1"/>
      <w:shd w:val="clear" w:color="auto" w:fill="99FF99"/>
    </w:rPr>
  </w:style>
  <w:style w:type="paragraph" w:styleId="Titolo4">
    <w:name w:val="heading 4"/>
    <w:basedOn w:val="Normale"/>
    <w:next w:val="Normale"/>
    <w:qFormat/>
    <w:rsid w:val="00DE3776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DE3776"/>
    <w:pPr>
      <w:keepNext/>
      <w:jc w:val="both"/>
      <w:outlineLvl w:val="4"/>
    </w:pPr>
    <w:rPr>
      <w:rFonts w:ascii="Arial" w:hAnsi="Arial" w:cs="Arial"/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571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571A0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DE3776"/>
    <w:pPr>
      <w:jc w:val="both"/>
    </w:pPr>
    <w:rPr>
      <w:rFonts w:ascii="Arial" w:hAnsi="Arial" w:cs="Arial"/>
      <w:b/>
      <w:bCs/>
      <w:sz w:val="20"/>
      <w:szCs w:val="20"/>
    </w:rPr>
  </w:style>
  <w:style w:type="paragraph" w:styleId="Didascalia">
    <w:name w:val="caption"/>
    <w:basedOn w:val="Normale"/>
    <w:next w:val="Normale"/>
    <w:qFormat/>
    <w:rsid w:val="00DE3776"/>
    <w:pPr>
      <w:jc w:val="center"/>
    </w:pPr>
    <w:rPr>
      <w:rFonts w:ascii="Arial" w:hAnsi="Arial" w:cs="Arial"/>
      <w:b/>
      <w:bCs/>
      <w:sz w:val="52"/>
      <w:szCs w:val="52"/>
      <w:u w:val="single"/>
      <w:bdr w:val="single" w:sz="2" w:space="0" w:color="auto" w:shadow="1"/>
      <w:shd w:val="clear" w:color="auto" w:fill="99FF99"/>
    </w:rPr>
  </w:style>
  <w:style w:type="paragraph" w:styleId="Corpodeltesto2">
    <w:name w:val="Body Text 2"/>
    <w:basedOn w:val="Normale"/>
    <w:rsid w:val="00DE3776"/>
    <w:pPr>
      <w:jc w:val="both"/>
    </w:pPr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Inserire testo qui</vt:lpstr>
    </vt:vector>
  </TitlesOfParts>
  <Company>Ever Srl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testo qui</dc:title>
  <dc:creator>Moris</dc:creator>
  <cp:lastModifiedBy>Francesco Rusalen</cp:lastModifiedBy>
  <cp:revision>6</cp:revision>
  <cp:lastPrinted>2012-06-26T14:32:00Z</cp:lastPrinted>
  <dcterms:created xsi:type="dcterms:W3CDTF">2019-12-06T07:55:00Z</dcterms:created>
  <dcterms:modified xsi:type="dcterms:W3CDTF">2019-12-09T09:26:00Z</dcterms:modified>
</cp:coreProperties>
</file>